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00"/>
          <w:bottom w:type="dxa" w:w="100"/>
          <w:right w:type="dxa" w:w="100"/>
        </w:tblCellMar>
      </w:tblPr>
      <w:tblGrid>
        <w:gridCol w:w="100"/>
        <w:gridCol w:w="100"/>
        <w:gridCol w:w="100"/>
        <w:gridCol w:w="100"/>
      </w:tblGrid>
      <w:tr>
        <w:tc>
          <w:tcPr>
            <w:gridSpan w:val="7"/>
            <w:tcBorders>
              <w:top w:val="single" w:color="000000" w:sz="6"/>
              <w:left w:val="single" w:color="000000" w:sz="6"/>
              <w:bottom w:val="single" w:color="000000" w:sz="6"/>
              <w:right w:val="single" w:color="000000" w:sz="6"/>
            </w:tcBorders>
            <w:shd w:fill="4472C4" w:val="clear"/>
            <w:vAlign w:val="center"/>
          </w:tcPr>
          <w:p>
            <w:pPr>
              <w:jc w:val="center"/>
            </w:pPr>
            <w:r>
              <w:rPr>
                <w:b/>
                <w:bCs/>
                <w:color w:val="FFFFFF"/>
                <w:sz w:val="28"/>
                <w:szCs w:val="28"/>
              </w:rPr>
              <w:t xml:space="preserve">Historia de Usuario Detallada</w:t>
            </w:r>
          </w:p>
        </w:tc>
      </w:tr>
      <w:tr>
        <w:tc>
          <w:tcPr>
            <w:gridSpan w:val="1"/>
            <w:tcBorders>
              <w:top w:val="single" w:color="000000" w:sz="6"/>
              <w:left w:val="single" w:color="000000" w:sz="6"/>
              <w:bottom w:val="single" w:color="000000" w:sz="6"/>
              <w:right w:val="single" w:color="000000" w:sz="6"/>
            </w:tcBorders>
            <w:shd w:fill="D9D9D9" w:val="clear"/>
          </w:tcPr>
          <w:p>
            <w:r>
              <w:rPr>
                <w:b/>
                <w:bCs/>
                <w:sz w:val="22"/>
                <w:szCs w:val="22"/>
              </w:rPr>
              <w:t xml:space="preserve">ID-HU</w:t>
            </w:r>
          </w:p>
        </w:tc>
        <w:tc>
          <w:tcPr>
            <w:gridSpan w:val="2"/>
            <w:tcBorders>
              <w:top w:val="single" w:color="000000" w:sz="6"/>
              <w:left w:val="single" w:color="000000" w:sz="6"/>
              <w:bottom w:val="single" w:color="000000" w:sz="6"/>
              <w:right w:val="single" w:color="000000" w:sz="6"/>
            </w:tcBorders>
            <w:shd w:fill="FFFFFF" w:val="clear"/>
          </w:tcPr>
          <w:p>
            <w:r>
              <w:rPr>
                <w:sz w:val="22"/>
                <w:szCs w:val="22"/>
              </w:rPr>
              <w:t xml:space="preserve">HU_DASH_01</w:t>
            </w:r>
          </w:p>
        </w:tc>
        <w:tc>
          <w:tcPr>
            <w:gridSpan w:val="2"/>
            <w:tcBorders>
              <w:top w:val="single" w:color="000000" w:sz="6"/>
              <w:left w:val="single" w:color="000000" w:sz="6"/>
              <w:bottom w:val="single" w:color="000000" w:sz="6"/>
              <w:right w:val="single" w:color="000000" w:sz="6"/>
            </w:tcBorders>
            <w:shd w:fill="D9D9D9" w:val="clear"/>
          </w:tcPr>
          <w:p>
            <w:r>
              <w:rPr>
                <w:b/>
                <w:bCs/>
                <w:sz w:val="22"/>
                <w:szCs w:val="22"/>
              </w:rPr>
              <w:t xml:space="preserve">Usuario</w:t>
            </w:r>
          </w:p>
        </w:tc>
        <w:tc>
          <w:tcPr>
            <w:gridSpan w:val="2"/>
            <w:tcBorders>
              <w:top w:val="single" w:color="000000" w:sz="6"/>
              <w:left w:val="single" w:color="000000" w:sz="6"/>
              <w:bottom w:val="single" w:color="000000" w:sz="6"/>
              <w:right w:val="single" w:color="000000" w:sz="6"/>
            </w:tcBorders>
            <w:shd w:fill="B4C7E7" w:val="clear"/>
          </w:tcPr>
          <w:p>
            <w:r>
              <w:rPr>
                <w:sz w:val="22"/>
                <w:szCs w:val="22"/>
              </w:rPr>
              <w:t xml:space="preserve">Administrador, Jefe de Proyecto, Coordinador</w:t>
            </w:r>
          </w:p>
        </w:tc>
      </w:tr>
      <w:tr>
        <w:tc>
          <w:tcPr>
            <w:gridSpan w:val="7"/>
            <w:tcBorders>
              <w:top w:val="single" w:color="000000" w:sz="6"/>
              <w:left w:val="single" w:color="000000" w:sz="6"/>
              <w:bottom w:val="single" w:color="000000" w:sz="6"/>
              <w:right w:val="single" w:color="000000" w:sz="6"/>
            </w:tcBorders>
            <w:shd w:fill="D9D9D9" w:val="clear"/>
          </w:tcPr>
          <w:p>
            <w:r>
              <w:rPr>
                <w:b/>
                <w:bCs/>
                <w:sz w:val="22"/>
                <w:szCs w:val="22"/>
              </w:rPr>
              <w:t xml:space="preserve">Nombre de historia:</w:t>
            </w:r>
          </w:p>
        </w:tc>
      </w:tr>
      <w:tr>
        <w:tc>
          <w:tcPr>
            <w:gridSpan w:val="7"/>
            <w:tcBorders>
              <w:top w:val="single" w:color="000000" w:sz="6"/>
              <w:left w:val="single" w:color="000000" w:sz="6"/>
              <w:bottom w:val="single" w:color="000000" w:sz="6"/>
              <w:right w:val="single" w:color="000000" w:sz="6"/>
            </w:tcBorders>
            <w:shd w:fill="FFFFFF" w:val="clear"/>
          </w:tcPr>
          <w:p>
            <w:r>
              <w:rPr>
                <w:sz w:val="22"/>
                <w:szCs w:val="22"/>
              </w:rPr>
              <w:t xml:space="preserve">Dashboard Ejecutivo de Indicadores del Proyecto</w:t>
            </w:r>
          </w:p>
        </w:tc>
      </w:tr>
      <w:tr>
        <w:tc>
          <w:tcPr>
            <w:gridSpan w:val="2"/>
            <w:tcBorders>
              <w:top w:val="single" w:color="000000" w:sz="6"/>
              <w:left w:val="single" w:color="000000" w:sz="6"/>
              <w:bottom w:val="single" w:color="000000" w:sz="6"/>
              <w:right w:val="single" w:color="000000" w:sz="6"/>
            </w:tcBorders>
            <w:shd w:fill="D9D9D9" w:val="clear"/>
          </w:tcPr>
          <w:p>
            <w:r>
              <w:rPr>
                <w:b/>
                <w:bCs/>
                <w:sz w:val="22"/>
                <w:szCs w:val="22"/>
              </w:rPr>
              <w:t xml:space="preserve">Prioridad en negocio</w:t>
            </w:r>
          </w:p>
        </w:tc>
        <w:tc>
          <w:tcPr>
            <w:gridSpan w:val="2"/>
            <w:tcBorders>
              <w:top w:val="single" w:color="000000" w:sz="6"/>
              <w:left w:val="single" w:color="000000" w:sz="6"/>
              <w:bottom w:val="single" w:color="000000" w:sz="6"/>
              <w:right w:val="single" w:color="000000" w:sz="6"/>
            </w:tcBorders>
            <w:shd w:fill="FFFFFF" w:val="clear"/>
          </w:tcPr>
          <w:p>
            <w:r>
              <w:rPr>
                <w:sz w:val="22"/>
                <w:szCs w:val="22"/>
              </w:rPr>
              <w:t xml:space="preserve">1</w:t>
            </w:r>
          </w:p>
        </w:tc>
        <w:tc>
          <w:tcPr>
            <w:gridSpan w:val="2"/>
            <w:tcBorders>
              <w:top w:val="single" w:color="000000" w:sz="6"/>
              <w:left w:val="single" w:color="000000" w:sz="6"/>
              <w:bottom w:val="single" w:color="000000" w:sz="6"/>
              <w:right w:val="single" w:color="000000" w:sz="6"/>
            </w:tcBorders>
            <w:shd w:fill="D9D9D9" w:val="clear"/>
          </w:tcPr>
          <w:p>
            <w:r>
              <w:rPr>
                <w:b/>
                <w:bCs/>
                <w:sz w:val="22"/>
                <w:szCs w:val="22"/>
              </w:rPr>
              <w:t xml:space="preserve">Riesgo en desarrollo</w:t>
            </w:r>
          </w:p>
        </w:tc>
        <w:tc>
          <w:tcPr>
            <w:gridSpan w:val="1"/>
            <w:tcBorders>
              <w:top w:val="single" w:color="000000" w:sz="6"/>
              <w:left w:val="single" w:color="000000" w:sz="6"/>
              <w:bottom w:val="single" w:color="000000" w:sz="6"/>
              <w:right w:val="single" w:color="000000" w:sz="6"/>
            </w:tcBorders>
            <w:shd w:fill="FFFFFF" w:val="clear"/>
          </w:tcPr>
          <w:p>
            <w:r>
              <w:rPr>
                <w:sz w:val="22"/>
                <w:szCs w:val="22"/>
              </w:rPr>
              <w:t xml:space="preserve">bajo</w:t>
            </w:r>
          </w:p>
        </w:tc>
      </w:tr>
      <w:tr>
        <w:tc>
          <w:tcPr>
            <w:gridSpan w:val="2"/>
            <w:tcBorders>
              <w:top w:val="single" w:color="000000" w:sz="6"/>
              <w:left w:val="single" w:color="000000" w:sz="6"/>
              <w:bottom w:val="single" w:color="000000" w:sz="6"/>
              <w:right w:val="single" w:color="000000" w:sz="6"/>
            </w:tcBorders>
            <w:shd w:fill="D9D9D9" w:val="clear"/>
          </w:tcPr>
          <w:p>
            <w:r>
              <w:rPr>
                <w:b/>
                <w:bCs/>
                <w:sz w:val="22"/>
                <w:szCs w:val="22"/>
              </w:rPr>
              <w:t xml:space="preserve">Estimación (días)</w:t>
            </w:r>
          </w:p>
        </w:tc>
        <w:tc>
          <w:tcPr>
            <w:gridSpan w:val="5"/>
            <w:tcBorders>
              <w:top w:val="single" w:color="000000" w:sz="6"/>
              <w:left w:val="single" w:color="000000" w:sz="6"/>
              <w:bottom w:val="single" w:color="000000" w:sz="6"/>
              <w:right w:val="single" w:color="000000" w:sz="6"/>
            </w:tcBorders>
            <w:shd w:fill="FFFFFF" w:val="clear"/>
          </w:tcPr>
          <w:p>
            <w:r>
              <w:rPr>
                <w:sz w:val="22"/>
                <w:szCs w:val="22"/>
              </w:rPr>
              <w:t xml:space="preserve"/>
            </w:r>
          </w:p>
        </w:tc>
      </w:tr>
      <w:tr>
        <w:tc>
          <w:tcPr>
            <w:gridSpan w:val="4"/>
            <w:tcBorders>
              <w:top w:val="single" w:color="000000" w:sz="6"/>
              <w:left w:val="single" w:color="000000" w:sz="6"/>
              <w:bottom w:val="single" w:color="000000" w:sz="6"/>
              <w:right w:val="single" w:color="000000" w:sz="6"/>
            </w:tcBorders>
            <w:shd w:fill="D9D9D9" w:val="clear"/>
          </w:tcPr>
          <w:p>
            <w:r>
              <w:rPr>
                <w:b/>
                <w:bCs/>
                <w:sz w:val="22"/>
                <w:szCs w:val="22"/>
              </w:rPr>
              <w:t xml:space="preserve">Programador responsable</w:t>
            </w:r>
          </w:p>
        </w:tc>
        <w:tc>
          <w:tcPr>
            <w:gridSpan w:val="3"/>
            <w:tcBorders>
              <w:top w:val="single" w:color="000000" w:sz="6"/>
              <w:left w:val="single" w:color="000000" w:sz="6"/>
              <w:bottom w:val="single" w:color="000000" w:sz="6"/>
              <w:right w:val="single" w:color="000000" w:sz="6"/>
            </w:tcBorders>
            <w:shd w:fill="FFFFFF" w:val="clear"/>
          </w:tcPr>
          <w:p>
            <w:r>
              <w:rPr>
                <w:sz w:val="22"/>
                <w:szCs w:val="22"/>
              </w:rPr>
              <w:t xml:space="preserve">Programador 01</w:t>
            </w:r>
          </w:p>
        </w:tc>
      </w:tr>
      <w:tr>
        <w:tc>
          <w:tcPr>
            <w:gridSpan w:val="7"/>
            <w:tcBorders>
              <w:top w:val="single" w:color="000000" w:sz="6"/>
              <w:left w:val="single" w:color="000000" w:sz="6"/>
              <w:bottom w:val="single" w:color="000000" w:sz="6"/>
              <w:right w:val="single" w:color="000000" w:sz="6"/>
            </w:tcBorders>
            <w:shd w:fill="D9D9D9" w:val="clear"/>
          </w:tcPr>
          <w:p>
            <w:r>
              <w:rPr>
                <w:b/>
                <w:bCs/>
                <w:sz w:val="22"/>
                <w:szCs w:val="22"/>
              </w:rPr>
              <w:t xml:space="preserve">Descripción</w:t>
            </w:r>
          </w:p>
        </w:tc>
      </w:tr>
      <w:tr>
        <w:tc>
          <w:tcPr>
            <w:gridSpan w:val="7"/>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Como usuario (administrador, jefe de proyecto, coordinador) autenticado en el sistema web, requiero poder visualizar un dashboard ejecutivo con indicadores clave de desempeño (KPIs) del proyecto en tiempo real, para monitorear el avance técnico, presupuestal, de calidad, ambiental, de seguridad y social del proyecto, identificar rápidamente áreas críticas que requieren atención, y tomar decisiones informadas basadas en datos actualizados sobre el estado general del Programa de Pasivos Ambientales (PPA).</w:t>
            </w:r>
          </w:p>
        </w:tc>
      </w:tr>
      <w:tr>
        <w:tc>
          <w:tcPr>
            <w:gridSpan w:val="7"/>
            <w:tcBorders>
              <w:top w:val="single" w:color="000000" w:sz="6"/>
              <w:left w:val="single" w:color="000000" w:sz="6"/>
              <w:bottom w:val="single" w:color="000000" w:sz="6"/>
              <w:right w:val="single" w:color="000000" w:sz="6"/>
            </w:tcBorders>
            <w:shd w:fill="D9D9D9" w:val="clear"/>
          </w:tcPr>
          <w:p>
            <w:r>
              <w:rPr>
                <w:b/>
                <w:bCs/>
                <w:sz w:val="22"/>
                <w:szCs w:val="22"/>
              </w:rPr>
              <w:t xml:space="preserve">Observaciones</w:t>
            </w:r>
          </w:p>
        </w:tc>
      </w:tr>
      <w:tr>
        <w:tc>
          <w:tcPr>
            <w:gridSpan w:val="7"/>
            <w:tcBorders>
              <w:top w:val="single" w:color="000000" w:sz="6"/>
              <w:left w:val="single" w:color="000000" w:sz="6"/>
              <w:bottom w:val="single" w:color="000000" w:sz="6"/>
              <w:right w:val="single" w:color="000000" w:sz="6"/>
            </w:tcBorders>
            <w:shd w:fill="FFFFFF" w:val="clear"/>
          </w:tcPr>
          <w:p>
            <w:r>
              <w:rPr>
                <w:sz w:val="22"/>
                <w:szCs w:val="22"/>
              </w:rPr>
              <w:t xml:space="preserve">El dashboard debe actualizarse automáticamente cada 5 minutos para reflejar cambios en los datos del proyecto.</w:t>
            </w:r>
          </w:p>
          <w:p>
            <w:r>
              <w:rPr>
                <w:sz w:val="22"/>
                <w:szCs w:val="22"/>
              </w:rPr>
              <w:t xml:space="preserve">Los indicadores deben mostrar comparativas con metas establecidas o períodos anteriores mediante flechas o indicadores visuales.</w:t>
            </w:r>
          </w:p>
          <w:p>
            <w:r>
              <w:rPr>
                <w:sz w:val="22"/>
                <w:szCs w:val="22"/>
              </w:rPr>
              <w:t xml:space="preserve">Cada tarjeta de indicador debe ser clicable para acceder al detalle o módulo correspondiente.</w:t>
            </w:r>
          </w:p>
          <w:p>
            <w:r>
              <w:rPr>
                <w:sz w:val="22"/>
                <w:szCs w:val="22"/>
              </w:rPr>
              <w:t xml:space="preserve">Los colores de los indicadores deben seguir semáforo: Verde (≥90%), Amarillo (70-89%), Rojo (&lt;70%).</w:t>
            </w:r>
          </w:p>
        </w:tc>
      </w:tr>
      <w:tr>
        <w:tc>
          <w:tcPr>
            <w:gridSpan w:val="7"/>
            <w:tcBorders>
              <w:top w:val="single" w:color="000000" w:sz="6"/>
              <w:left w:val="single" w:color="000000" w:sz="6"/>
              <w:bottom w:val="single" w:color="000000" w:sz="6"/>
              <w:right w:val="single" w:color="000000" w:sz="6"/>
            </w:tcBorders>
            <w:shd w:fill="D9D9D9" w:val="clear"/>
          </w:tcPr>
          <w:p>
            <w:r>
              <w:rPr>
                <w:b/>
                <w:bCs/>
                <w:sz w:val="22"/>
                <w:szCs w:val="22"/>
              </w:rPr>
              <w:t xml:space="preserve">Prototipos o Mockup</w:t>
            </w:r>
          </w:p>
        </w:tc>
      </w:tr>
      <w:tr>
        <w:tc>
          <w:tcPr>
            <w:gridSpan w:val="7"/>
            <w:tcBorders>
              <w:top w:val="single" w:color="000000" w:sz="6"/>
              <w:left w:val="single" w:color="000000" w:sz="6"/>
              <w:bottom w:val="single" w:color="000000" w:sz="6"/>
              <w:right w:val="single" w:color="000000" w:sz="6"/>
            </w:tcBorders>
            <w:shd w:fill="FFFFFF" w:val="clear"/>
          </w:tcPr>
          <w:p>
            <w:r>
              <w:rPr>
                <w:sz w:val="22"/>
                <w:szCs w:val="22"/>
              </w:rPr>
              <w:t xml:space="preserve">[IMG 01: Dashboard ejecutivo con tarjetas de indicadores organizadas por categorías]</w:t>
            </w:r>
          </w:p>
          <w:p>
            <w:r>
              <w:rPr>
                <w:sz w:val="22"/>
                <w:szCs w:val="22"/>
              </w:rPr>
              <w:t xml:space="preserve"/>
            </w:r>
          </w:p>
          <w:p>
            <w:r>
              <w:rPr>
                <w:sz w:val="22"/>
                <w:szCs w:val="22"/>
              </w:rPr>
              <w:t xml:space="preserve">[IMG 02: Gráficos de tendencias y comparativas por indicador]</w:t>
            </w:r>
          </w:p>
        </w:tc>
      </w:tr>
      <w:tr>
        <w:tc>
          <w:tcPr>
            <w:gridSpan w:val="7"/>
            <w:tcBorders>
              <w:top w:val="single" w:color="000000" w:sz="6"/>
              <w:left w:val="single" w:color="000000" w:sz="6"/>
              <w:bottom w:val="single" w:color="000000" w:sz="6"/>
              <w:right w:val="single" w:color="000000" w:sz="6"/>
            </w:tcBorders>
            <w:shd w:fill="D9D9D9" w:val="clear"/>
          </w:tcPr>
          <w:p>
            <w:r>
              <w:rPr>
                <w:b/>
                <w:bCs/>
                <w:sz w:val="22"/>
                <w:szCs w:val="22"/>
              </w:rPr>
              <w:t xml:space="preserve">Criterios de Aceptación</w:t>
            </w:r>
          </w:p>
        </w:tc>
      </w:tr>
      <w:tr>
        <w:tc>
          <w:tcPr>
            <w:gridSpan w:val="7"/>
            <w:tcBorders>
              <w:top w:val="single" w:color="000000" w:sz="6"/>
              <w:left w:val="single" w:color="000000" w:sz="6"/>
              <w:bottom w:val="single" w:color="000000" w:sz="6"/>
              <w:right w:val="single" w:color="000000" w:sz="6"/>
            </w:tcBorders>
            <w:shd w:fill="FFFFFF" w:val="clear"/>
          </w:tcPr>
          <w:p>
            <w:pPr>
              <w:spacing w:after="150"/>
              <w:jc w:val="both"/>
            </w:pPr>
            <w:r>
              <w:rPr>
                <w:sz w:val="22"/>
                <w:szCs w:val="22"/>
              </w:rPr>
              <w:t xml:space="preserve">Dado que inicié sesión correctamente en el sistema web como Administrador, Jefe de Proyecto o Coordinador, cuando el sistema carga la página de inicio, entonces debe mostrar automáticamente el Dashboard Ejecutivo con todos los indicadores organizados en secciones: Avance Técnico, Presupuesto y Administrativo, Calidad y Entregables, Ambiental y Social, Seguridad, Supervisión (solo para jefes de proyecto/coordinador/administrador).</w:t>
            </w:r>
          </w:p>
          <w:p>
            <w:pPr>
              <w:spacing w:after="150"/>
              <w:jc w:val="both"/>
            </w:pPr>
            <w:r>
              <w:rPr>
                <w:sz w:val="22"/>
                <w:szCs w:val="22"/>
              </w:rPr>
              <w:t xml:space="preserve">Dado que estoy visualizando el Dashboard Ejecutivo, cuando el sistema muestra los indicadores de la sección "AVANCE TÉCNICO", entonces debe presentar las siguientes tarjetas: "% de tareas del proyecto realizadas" mostrando porcentaje numérico grande (ej: 78%), barra de progreso visual, variación vs mes anterior con flecha verde/roja y valor (ej: +5%), meta establecida (ej: Meta: 80%); "% de avance de hitos técnicos (etapas del proyecto)" con desglose por etapa (Planificación 100%, Ejecución 65%, Cierre 0%) y gráfico de barras horizontales; "% de cumplimiento de tareas según cronograma de ejecución" con indicador de color según semáforo (verde ≥90%, amarillo 70-89%, rojo &lt;70%), contador de tareas atrasadas (ej: 12 tareas atrasadas), y enlace "Ver cronograma detallado".</w:t>
            </w:r>
          </w:p>
          <w:p>
            <w:pPr>
              <w:spacing w:after="150"/>
              <w:jc w:val="both"/>
            </w:pPr>
            <w:r>
              <w:rPr>
                <w:sz w:val="22"/>
                <w:szCs w:val="22"/>
              </w:rPr>
              <w:t xml:space="preserve">Dado que estoy visualizando el Dashboard Ejecutivo, cuando el sistema muestra los indicadores de la sección "PRESUPUESTO Y ADMINISTRATIVO", entonces debe presentar las siguientes tarjetas: "% de ejecución presupuestal" mostrando porcentaje de presupuesto ejecutado vs total asignado (ej: S/. 4.2M de S/. 5.0M = 84%), gráfico circular con código de colores, proyección de ejecución al cierre del período, y comparativa con mismo período año anterior si aplica; "% de penalidades incurridas" mostrando porcentaje del presupuesto afectado por penalidades (ej: 2.5%), monto total de penalidades (ej: S/. 125,000), número de eventos con penalidad (ej: 4 eventos), tendencia de últimos 3 meses, y enlace directo al módulo de Penalidades.</w:t>
            </w:r>
          </w:p>
          <w:p>
            <w:pPr>
              <w:spacing w:after="150"/>
              <w:jc w:val="both"/>
            </w:pPr>
            <w:r>
              <w:rPr>
                <w:sz w:val="22"/>
                <w:szCs w:val="22"/>
              </w:rPr>
              <w:t xml:space="preserve">Dado que estoy visualizando el Dashboard Ejecutivo, cuando el sistema muestra los indicadores de la sección "CALIDAD Y ENTREGABLES", entonces debe presentar las siguientes tarjetas: "% de obligaciones con conformidad técnica de supervisión" mostrando total de obligaciones con conformidad vs total de obligaciones ejecutadas (ej: 45 de 52 = 87%), desglose por estado (Conformes, Observadas, Rechazadas), enlace a módulo de Obligaciones; "% de conformidad de los entregables" mostrando entregables aprobados vs total presentados (ej: 23 de 28 = 82%), promedio de intentos hasta aprobación (ej: 1.8 intentos), lista de últimos 5 entregables con estado; "Tiempo de revisión de entregables" mostrando tiempo promedio de revisión en días (ej: 4.2 días), meta establecida (ej: Meta: ≤5 días), desglose por tipo de entregable, tendencia de últimos 6 meses.</w:t>
            </w:r>
          </w:p>
          <w:p>
            <w:pPr>
              <w:spacing w:after="150"/>
              <w:jc w:val="both"/>
            </w:pPr>
            <w:r>
              <w:rPr>
                <w:sz w:val="22"/>
                <w:szCs w:val="22"/>
              </w:rPr>
              <w:t xml:space="preserve">Dado que estoy visualizando el Dashboard Ejecutivo, cuando el sistema muestra los indicadores de la sección "AMBIENTAL Y SOCIAL", entonces debe presentar las siguientes tarjetas: "Cumplimiento de estándares ambientales (control ambiental)" exclusivo para proyectos en ejecución de Programa de Remediación (PR), mostrando porcentaje de cumplimiento de parámetros ambientales monitoreados (ej: 94%), número de parámetros dentro de límites máximos permisibles vs total monitoreado (ej: 47 de 50), alertas de parámetros fuera de rango con nivel de criticidad; "Cumplimiento espacial de los esfuerzos de muestreos" mostrando porcentaje de puntos de muestreo ejecutados vs planificados (ej: 156 de 160 = 97.5%), mapa de calor con Google Maps API mostrando cobertura espacial, puntos pendientes destacados en rojo; "% de talleres ejecutados (con participación de un intérprete)" mostrando talleres realizados vs programados (ej: 8 de 10 = 80%), desglose por comunidades/zonas, indicador de participación de intérpretes (100% de talleres con intérprete), próximos talleres programados; "Gestión de quejas y reclamos de las comunidades" mostrando número total de quejas/reclamos registrados, desglose por estado (Atendidas, En Proceso, Pendientes, Cerradas), tiempo promedio de respuesta (ej: 3.5 días), quejas críticas sin resolver (alertadas en rojo); "% participación en el acompañamiento" mostrando porcentaje de acompañamientos completados vs programados (ej: 12 de 15 = 80%), organizaciones participantes, próximos acompañamientos, enlace a módulo de Acompañamientos.</w:t>
            </w:r>
          </w:p>
          <w:p>
            <w:pPr>
              <w:spacing w:after="150"/>
              <w:jc w:val="both"/>
            </w:pPr>
            <w:r>
              <w:rPr>
                <w:sz w:val="22"/>
                <w:szCs w:val="22"/>
              </w:rPr>
              <w:t xml:space="preserve">Dado que estoy visualizando el Dashboard Ejecutivo, cuando el sistema muestra los indicadores de la sección "SEGURIDAD", entonces debe presentar la tarjeta "Tasa de incidentes y accidentes en campo" mostrando: número total de incidentes y accidentes en el período (ej: 12 total: 8 incidentes, 4 accidentes), Índice de Frecuencia de Accidentes (IFA) calculado (ej: IFA = 8.5), Índice de Gravedad (IG) calculado (ej: IG = 125), Índice de Accidentabilidad (IA) calculado (ej: IA = 1.06), días consecutivos sin accidentes (ej: 45 días), gráfico de tendencia mensual, alertas de accidentes graves sin investigación completada, y enlace directo al módulo de Incidentes y Accidentes.</w:t>
            </w:r>
          </w:p>
          <w:p>
            <w:pPr>
              <w:spacing w:after="150"/>
              <w:jc w:val="both"/>
            </w:pPr>
            <w:r>
              <w:rPr>
                <w:sz w:val="22"/>
                <w:szCs w:val="22"/>
              </w:rPr>
              <w:t xml:space="preserve">Dado que estoy visualizando el Dashboard Ejecutivo como Jefe de Proyecto, Coordinador o Administrador, cuando el sistema muestra los indicadores de la sección "SUPERVISIÓN" (exclusiva para estos roles), entonces debe presentar la tarjeta "Rendimiento de la supervisión" mostrando: porcentaje de visitas de supervisión realizadas vs programadas (ej: 24 de 26 = 92%), promedio de observaciones por visita (ej: 3.2 observaciones), porcentaje de observaciones resueltas (ej: 85%), tiempo promedio de cierre de observaciones (ej: 6.8 días), supervisores activos en el proyecto (ej: 3 supervisores), próximas visitas programadas, y enlace a módulo de Supervisión.</w:t>
            </w:r>
          </w:p>
          <w:p>
            <w:pPr>
              <w:spacing w:after="150"/>
              <w:jc w:val="both"/>
            </w:pPr>
            <w:r>
              <w:rPr>
                <w:sz w:val="22"/>
                <w:szCs w:val="22"/>
              </w:rPr>
              <w:t xml:space="preserve">Dado que hago clic en cualquier tarjeta de indicador del dashboard, cuando el sistema detecta el clic, entonces debe redirigir al usuario al módulo específico correspondiente con filtros pre-aplicados según el contexto del indicador. Por ejemplo: clic en "% de obligaciones con conformidad" redirige al módulo de Obligaciones filtrando solo las que tienen conformidad; clic en "Tasa de incidentes y accidentes" redirige al módulo de Incidentes y Accidentes con vista del período actual; clic en "% de tareas realizadas" redirige al cronograma del proyecto.</w:t>
            </w:r>
          </w:p>
          <w:p>
            <w:pPr>
              <w:spacing w:after="150"/>
              <w:jc w:val="both"/>
            </w:pPr>
            <w:r>
              <w:rPr>
                <w:sz w:val="22"/>
                <w:szCs w:val="22"/>
              </w:rPr>
              <w:t xml:space="preserve">Dado que el dashboard está cargado y han transcurrido 5 minutos, cuando el sistema ejecuta la actualización automática, entonces debe refrescar todos los indicadores consultando la base de datos, actualizar valores numéricos, recalcular porcentajes, actualizar gráficos de tendencia, actualizar indicadores de variación (flechas verde/roja), mostrar indicador visual de "Última actualización: hace X minutos" en la esquina superior derecha del dashboard, y realizar este proceso sin interrumpir la navegación del usuario (actualización en segundo plano).</w:t>
            </w:r>
          </w:p>
          <w:p>
            <w:pPr>
              <w:spacing w:after="150"/>
              <w:jc w:val="both"/>
            </w:pPr>
            <w:r>
              <w:rPr>
                <w:sz w:val="22"/>
                <w:szCs w:val="22"/>
              </w:rPr>
              <w:t xml:space="preserve">Dado que un indicador supera un umbral crítico definido (ej: % de cumplimiento de tareas &lt;70%, IFA &gt;10, días de revisión de entregables &gt;7), cuando el sistema calcula el indicador, entonces debe: cambiar el color de la tarjeta a rojo (alerta), mostrar ícono de advertencia en la esquina superior de la tarjeta, generar notificación en el centro de notificaciones del usuario, opcionalmente enviar email al Jefe de Proyecto si la criticidad es alta, y registrar la alerta en el log del sistema.</w:t>
            </w:r>
          </w:p>
          <w:p>
            <w:pPr>
              <w:spacing w:after="150"/>
              <w:jc w:val="both"/>
            </w:pPr>
            <w:r>
              <w:rPr>
                <w:sz w:val="22"/>
                <w:szCs w:val="22"/>
              </w:rPr>
              <w:t xml:space="preserve">Dado que visualizo un indicador que tiene gráfico de tendencia (ej: % ejecución presupuestal, tasa de incidentes), cuando paso el mouse sobre el gráfico, entonces el sistema debe mostrar tooltip con valores exactos del punto (fecha, valor numérico, porcentaje), permitir hacer clic en un punto para ver detalle del período, y mostrar línea de meta/objetivo si está definida para ese indicador.</w:t>
            </w:r>
          </w:p>
          <w:p>
            <w:pPr>
              <w:spacing w:after="150"/>
              <w:jc w:val="both"/>
            </w:pPr>
            <w:r>
              <w:rPr>
                <w:sz w:val="22"/>
                <w:szCs w:val="22"/>
              </w:rPr>
              <w:t xml:space="preserve">Dado que soy usuario con rol de Operador de campo, cuando intento acceder al dashboard ejecutivo, entonces el sistema debe mostrar un dashboard simplificado diferente que incluya solo indicadores relevantes para operadores: Mis tareas asignadas pendientes (número), Mis obligaciones pendientes de ejecución (número), Incidentes reportados por mí (número), Próximos talleres en los que participo (lista), sin mostrar indicadores ejecutivos como presupuesto, supervisión, o información agregada del proyecto completo.</w:t>
            </w:r>
          </w:p>
          <w:p>
            <w:pPr>
              <w:spacing w:after="150"/>
              <w:jc w:val="both"/>
            </w:pPr>
            <w:r>
              <w:rPr>
                <w:sz w:val="22"/>
                <w:szCs w:val="22"/>
              </w:rPr>
              <w:t xml:space="preserve">Dado que necesito exportar los datos del dashboard para una presentación o reporte, cuando presiono el botón "Exportar Dashboard" ubicado en la esquina superior derecha, entonces el sistema debe mostrar opciones: "Exportar a PDF" (genera documento con snapshot de todos los indicadores, gráficos, fecha y hora de generación, logo de PROFONANPE), "Exportar a Excel" (genera archivo con pestañas separadas por sección conteniendo los datos de cada indicador en formato tabular), "Exportar a PowerPoint" (genera presentación con una diapositiva por sección de indicadores), y permitir seleccionar qué secciones incluir en la exportación.</w:t>
            </w:r>
          </w:p>
          <w:p>
            <w:pPr>
              <w:spacing w:after="150"/>
              <w:jc w:val="both"/>
            </w:pPr>
            <w:r>
              <w:rPr>
                <w:sz w:val="22"/>
                <w:szCs w:val="22"/>
              </w:rPr>
              <w:t xml:space="preserve">Dado que el proyecto tiene tipo "Programa de Remediación (PR)", cuando el sistema carga el dashboard, entonces debe mostrar la tarjeta "Cumplimiento de estándares ambientales (control ambiental)" en la sección AMBIENTAL Y SOCIAL; si el proyecto NO es tipo PR, esta tarjeta NO debe mostrarse y el espacio debe ser ocupado por las demás tarjetas de la sección.</w:t>
            </w:r>
          </w:p>
          <w:p>
            <w:pPr>
              <w:spacing w:after="150"/>
              <w:jc w:val="both"/>
            </w:pPr>
            <w:r>
              <w:rPr>
                <w:sz w:val="22"/>
                <w:szCs w:val="22"/>
              </w:rPr>
              <w:t xml:space="preserve">Dado que el usuario tiene configuradas preferencias de dashboard personalizadas, cuando el sistema carga el dashboard, entonces debe: mostrar/ocultar secciones según preferencias (ej: Operador no ve Supervisión), aplicar orden de tarjetas personalizado si el usuario ha reordenado, mostrar período de tiempo preferido para indicadores que lo permiten (último mes, último trimestre, último año), y guardar estas preferencias en el perfil del usuario para futuras sesiones.</w:t>
            </w:r>
          </w:p>
          <w:p>
            <w:pPr>
              <w:spacing w:after="150"/>
              <w:jc w:val="both"/>
            </w:pPr>
            <w:r>
              <w:rPr>
                <w:sz w:val="22"/>
                <w:szCs w:val="22"/>
              </w:rPr>
              <w:t xml:space="preserve">Dado que un indicador no puede ser calculado por falta de datos (ej: no hay entregables presentados aún, no se han realizado talleres), cuando el sistema intenta mostrar ese indicador, entonces debe mostrar la tarjeta con el título del indicador, mensaje "Sin datos disponibles" o "No aplica en este período", explicación breve del por qué no hay datos (ej: "No se han registrado talleres para este proyecto"), y mantener la estructura visual del dashboard sin dejar espacios vacíos.</w:t>
            </w:r>
          </w:p>
        </w:tc>
      </w:tr>
      <w:tr>
        <w:tc>
          <w:tcPr>
            <w:gridSpan w:val="4"/>
            <w:tcBorders>
              <w:top w:val="single" w:color="000000" w:sz="6"/>
              <w:left w:val="single" w:color="000000" w:sz="6"/>
              <w:bottom w:val="single" w:color="000000" w:sz="6"/>
              <w:right w:val="single" w:color="000000" w:sz="6"/>
            </w:tcBorders>
            <w:shd w:fill="D9D9D9" w:val="clear"/>
            <w:vAlign w:val="center"/>
          </w:tcPr>
          <w:p>
            <w:pPr>
              <w:jc w:val="center"/>
            </w:pPr>
            <w:r>
              <w:rPr>
                <w:b/>
                <w:bCs/>
                <w:sz w:val="22"/>
                <w:szCs w:val="22"/>
              </w:rPr>
              <w:t xml:space="preserve">Cuando</w:t>
            </w:r>
          </w:p>
        </w:tc>
        <w:tc>
          <w:tcPr>
            <w:gridSpan w:val="3"/>
            <w:tcBorders>
              <w:top w:val="single" w:color="000000" w:sz="6"/>
              <w:left w:val="single" w:color="000000" w:sz="6"/>
              <w:bottom w:val="single" w:color="000000" w:sz="6"/>
              <w:right w:val="single" w:color="000000" w:sz="6"/>
            </w:tcBorders>
            <w:shd w:fill="D9D9D9" w:val="clear"/>
            <w:vAlign w:val="center"/>
          </w:tcPr>
          <w:p>
            <w:pPr>
              <w:jc w:val="center"/>
            </w:pPr>
            <w:r>
              <w:rPr>
                <w:b/>
                <w:bCs/>
                <w:sz w:val="22"/>
                <w:szCs w:val="22"/>
              </w:rPr>
              <w:t xml:space="preserve">Espero</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usuario (administrador, jefe de proyecto, coordinador) se autentica correctamente y accede al sistema</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sistema debe cargar automáticamente el Dashboard Ejecutivo como página de inicio, mostrando todos los indicadores organizados en 6 secciones: Avance Técnico, Presupuesto y Administrativo, Calidad y Entregables, Ambiental y Social, Seguridad, y Supervisión (esta última solo para roles con permisos).</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dashboard muestra la sección AVANCE TÉCNICO</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3 tarjetas de indicadores: % de tareas del proyecto realizadas (con barra de progreso, variación vs mes anterior, meta), % de avance de hitos técnicos con desglose por etapa y gráfico, % de cumplimiento de tareas según cronograma con semáforo de color y contador de tareas atrasadas.</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dashboard muestra la sección PRESUPUESTO Y ADMINISTRATIVO</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2 tarjetas: % de ejecución presupuestal (monto ejecutado vs total, gráfico circular, proyección), % de penalidades incurridas (porcentaje del presupuesto, monto total, número de eventos, tendencia trimestral).</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dashboard muestra la sección CALIDAD Y ENTREGABLES</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3 tarjetas: % de obligaciones con conformidad técnica (desglose por estado), % de conformidad de entregables (promedio de intentos, últimos 5 entregables), Tiempo de revisión de entregables (promedio en días, meta, tendencia semestral).</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dashboard muestra la sección AMBIENTAL Y SOCIAL</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5 tarjetas: Cumplimiento de estándares ambientales exclusivo para PR (parámetros dentro de límites), Cumplimiento espacial de muestreos (con mapa de calor Google Maps), % de talleres ejecutados con intérprete, Gestión de quejas y reclamos (desglose por estado, tiempo promedio), % participación en acompañamiento.</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dashboard muestra la sección SEGURIDAD</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tarjeta Tasa de incidentes y accidentes mostrando: total de eventos, IFA calculado, IG calculado, IA calculado, días sin accidentes, gráfico de tendencia mensual, alertas de investigaciones pendientes.</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dashboard muestra la sección SUPERVISIÓN y soy Jefe de Proyecto/Coordinador/Administrador</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tarjeta Rendimiento de supervisión mostrando: % de visitas realizadas vs programadas, promedio de observaciones por visita, % de observaciones resueltas, tiempo promedio de cierre, supervisores activos, próximas visitas.</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Hago clic en una tarjeta de indicador (ej: % de tareas realizadas)</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sistema debe redirigirme al módulo correspondiente (ej: Cronograma del proyecto) con filtros pre-aplicados según el contexto del indicador seleccionado.</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Han transcurrido 5 minutos desde la última actualización del dashboard</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sistema debe actualizar automáticamente todos los indicadores en segundo plano, recalcular valores, actualizar gráficos, y mostrar 'Última actualización: hace X minutos' sin interrumpir mi navegación.</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Un indicador supera umbral crítico (ej: cumplimiento de tareas &lt;70%)</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La tarjeta debe cambiar a color rojo, mostrar ícono de advertencia, generar notificación en centro de notificaciones, y opcionalmente enviar email urgente al Jefe de Proyecto.</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Paso el mouse sobre un gráfico de tendencia</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tooltip con valores exactos del punto (fecha, valor, porcentaje), poder hacer clic para ver detalle del período, y visualizar línea de meta si está definida.</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Accedo al dashboard con rol de Operador de campo</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dashboard simplificado con solo: Mis tareas pendientes, Mis obligaciones pendientes, Incidentes que reporté, Próximos talleres donde participo; sin ver indicadores ejecutivos como presupuesto o supervisión.</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Presiono botón Exportar Dashboard</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opciones de exportación: PDF (snapshot visual con todos los indicadores), Excel (pestañas por sección con datos tabulares), PowerPoint (presentación con diapositivas por sección), permitiendo seleccionar qué secciones incluir.</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El proyecto es tipo Programa de Remediación (PR)</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la tarjeta 'Cumplimiento de estándares ambientales' en sección AMBIENTAL; si NO es PR, esta tarjeta no debe aparecer.</w:t>
            </w:r>
          </w:p>
        </w:tc>
      </w:tr>
      <w:tr>
        <w:tc>
          <w:tcPr>
            <w:gridSpan w:val="4"/>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Un indicador no puede calcularse por falta de datos</w:t>
            </w:r>
          </w:p>
        </w:tc>
        <w:tc>
          <w:tcPr>
            <w:gridSpan w:val="3"/>
            <w:tcBorders>
              <w:top w:val="single" w:color="000000" w:sz="6"/>
              <w:left w:val="single" w:color="000000" w:sz="6"/>
              <w:bottom w:val="single" w:color="000000" w:sz="6"/>
              <w:right w:val="single" w:color="000000" w:sz="6"/>
            </w:tcBorders>
            <w:shd w:fill="FFFFFF" w:val="clear"/>
          </w:tcPr>
          <w:p>
            <w:pPr>
              <w:jc w:val="both"/>
            </w:pPr>
            <w:r>
              <w:rPr>
                <w:sz w:val="22"/>
                <w:szCs w:val="22"/>
              </w:rPr>
              <w:t xml:space="preserve">Ver la tarjeta con título, mensaje "Sin datos disponibles", explicación breve del motivo, manteniendo la estructura visual sin espacios vacíos.</w:t>
            </w:r>
          </w:p>
        </w:tc>
      </w:tr>
      <w:tr>
        <w:tc>
          <w:tcPr>
            <w:gridSpan w:val="7"/>
            <w:tcBorders>
              <w:top w:val="single" w:color="000000" w:sz="6"/>
              <w:left w:val="single" w:color="000000" w:sz="6"/>
              <w:bottom w:val="single" w:color="000000" w:sz="6"/>
              <w:right w:val="single" w:color="000000" w:sz="6"/>
            </w:tcBorders>
            <w:shd w:fill="D9D9D9" w:val="clear"/>
          </w:tcPr>
          <w:p>
            <w:r>
              <w:rPr>
                <w:b/>
                <w:bCs/>
                <w:sz w:val="22"/>
                <w:szCs w:val="22"/>
              </w:rPr>
              <w:t xml:space="preserve">Test de Aceptación</w:t>
            </w:r>
          </w:p>
        </w:tc>
      </w:tr>
      <w:tr>
        <w:tc>
          <w:tcPr>
            <w:gridSpan w:val="7"/>
            <w:tcBorders>
              <w:top w:val="single" w:color="000000" w:sz="6"/>
              <w:left w:val="single" w:color="000000" w:sz="6"/>
              <w:bottom w:val="single" w:color="000000" w:sz="6"/>
              <w:right w:val="single" w:color="000000" w:sz="6"/>
            </w:tcBorders>
            <w:shd w:fill="FFFFFF" w:val="clear"/>
          </w:tcPr>
          <w:p>
            <w:pPr>
              <w:spacing w:after="150"/>
              <w:jc w:val="both"/>
            </w:pPr>
            <w:r>
              <w:rPr>
                <w:sz w:val="22"/>
                <w:szCs w:val="22"/>
              </w:rPr>
              <w:t xml:space="preserve">Verificar que el usuario autenticado con rol Administrador, Jefe de Proyecto o Coordinador acceda automáticamente al Dashboard Ejecutivo como página de inicio al iniciar sesión.</w:t>
            </w:r>
          </w:p>
          <w:p>
            <w:pPr>
              <w:spacing w:after="150"/>
              <w:jc w:val="both"/>
            </w:pPr>
            <w:r>
              <w:rPr>
                <w:sz w:val="22"/>
                <w:szCs w:val="22"/>
              </w:rPr>
              <w:t xml:space="preserve">Verificar que el dashboard muestre 6 secciones claramente diferenciadas: AVANCE TÉCNICO, PRESUPUESTO Y ADMINISTRATIVO, CALIDAD Y ENTREGABLES, AMBIENTAL Y SOCIAL, SEGURIDAD, SUPERVISIÓN.</w:t>
            </w:r>
          </w:p>
          <w:p>
            <w:pPr>
              <w:spacing w:after="150"/>
              <w:jc w:val="both"/>
            </w:pPr>
            <w:r>
              <w:rPr>
                <w:sz w:val="22"/>
                <w:szCs w:val="22"/>
              </w:rPr>
              <w:t xml:space="preserve">Verificar que la sección AVANCE TÉCNICO contenga exactamente 3 tarjetas: % de tareas del proyecto realizadas, % de avance de hitos técnicos, % de cumplimiento de tareas según cronograma.</w:t>
            </w:r>
          </w:p>
          <w:p>
            <w:pPr>
              <w:spacing w:after="150"/>
              <w:jc w:val="both"/>
            </w:pPr>
            <w:r>
              <w:rPr>
                <w:sz w:val="22"/>
                <w:szCs w:val="22"/>
              </w:rPr>
              <w:t xml:space="preserve">Verificar que la tarjeta "% de tareas del proyecto realizadas" muestre: porcentaje numérico grande, barra de progreso visual, variación vs mes anterior con flecha (verde para aumento, roja para disminución) y valor numérico, meta establecida.</w:t>
            </w:r>
          </w:p>
          <w:p>
            <w:pPr>
              <w:spacing w:after="150"/>
              <w:jc w:val="both"/>
            </w:pPr>
            <w:r>
              <w:rPr>
                <w:sz w:val="22"/>
                <w:szCs w:val="22"/>
              </w:rPr>
              <w:t xml:space="preserve">Verificar que la tarjeta "% de avance de hitos técnicos" muestre desglose por etapas del proyecto (ej: Planificación, Ejecución, Cierre) con porcentajes individuales y gráfico de barras horizontales.</w:t>
            </w:r>
          </w:p>
          <w:p>
            <w:pPr>
              <w:spacing w:after="150"/>
              <w:jc w:val="both"/>
            </w:pPr>
            <w:r>
              <w:rPr>
                <w:sz w:val="22"/>
                <w:szCs w:val="22"/>
              </w:rPr>
              <w:t xml:space="preserve">Verificar que la tarjeta "% de cumplimiento de tareas según cronograma" use código de colores tipo semáforo: verde si ≥90%, amarillo si 70-89%, rojo si &lt;70%, y muestre contador de tareas atrasadas.</w:t>
            </w:r>
          </w:p>
          <w:p>
            <w:pPr>
              <w:spacing w:after="150"/>
              <w:jc w:val="both"/>
            </w:pPr>
            <w:r>
              <w:rPr>
                <w:sz w:val="22"/>
                <w:szCs w:val="22"/>
              </w:rPr>
              <w:t xml:space="preserve">Verificar que la sección PRESUPUESTO Y ADMINISTRATIVO contenga 2 tarjetas: % de ejecución presupuestal, % de penalidades incurridas.</w:t>
            </w:r>
          </w:p>
          <w:p>
            <w:pPr>
              <w:spacing w:after="150"/>
              <w:jc w:val="both"/>
            </w:pPr>
            <w:r>
              <w:rPr>
                <w:sz w:val="22"/>
                <w:szCs w:val="22"/>
              </w:rPr>
              <w:t xml:space="preserve">Verificar que la tarjeta "% de ejecución presupuestal" muestre: monto ejecutado y total (ej: S/. 4.2M de S/. 5.0M), porcentaje calculado, gráfico circular visual, proyección al cierre del período.</w:t>
            </w:r>
          </w:p>
          <w:p>
            <w:pPr>
              <w:spacing w:after="150"/>
              <w:jc w:val="both"/>
            </w:pPr>
            <w:r>
              <w:rPr>
                <w:sz w:val="22"/>
                <w:szCs w:val="22"/>
              </w:rPr>
              <w:t xml:space="preserve">Verificar que la tarjeta "% de penalidades incurridas" muestre: porcentaje del presupuesto afectado, monto total de penalidades, número de eventos con penalidad, tendencia de últimos 3 meses con mini-gráfico.</w:t>
            </w:r>
          </w:p>
          <w:p>
            <w:pPr>
              <w:spacing w:after="150"/>
              <w:jc w:val="both"/>
            </w:pPr>
            <w:r>
              <w:rPr>
                <w:sz w:val="22"/>
                <w:szCs w:val="22"/>
              </w:rPr>
              <w:t xml:space="preserve">Verificar que la sección CALIDAD Y ENTREGABLES contenga 3 tarjetas: % de obligaciones con conformidad técnica, % de conformidad de entregables, Tiempo de revisión de entregables.</w:t>
            </w:r>
          </w:p>
          <w:p>
            <w:pPr>
              <w:spacing w:after="150"/>
              <w:jc w:val="both"/>
            </w:pPr>
            <w:r>
              <w:rPr>
                <w:sz w:val="22"/>
                <w:szCs w:val="22"/>
              </w:rPr>
              <w:t xml:space="preserve">Verificar que la tarjeta "% de obligaciones con conformidad técnica de supervisión" muestre: total de obligaciones conformes vs ejecutadas, desglose por estado (Conformes, Observadas, Rechazadas), enlace al módulo de Obligaciones.</w:t>
            </w:r>
          </w:p>
          <w:p>
            <w:pPr>
              <w:spacing w:after="150"/>
              <w:jc w:val="both"/>
            </w:pPr>
            <w:r>
              <w:rPr>
                <w:sz w:val="22"/>
                <w:szCs w:val="22"/>
              </w:rPr>
              <w:t xml:space="preserve">Verificar que la tarjeta "% de conformidad de los entregables" muestre: entregables aprobados vs total presentados, promedio de intentos hasta aprobación, lista de últimos 5 entregables con su estado.</w:t>
            </w:r>
          </w:p>
          <w:p>
            <w:pPr>
              <w:spacing w:after="150"/>
              <w:jc w:val="both"/>
            </w:pPr>
            <w:r>
              <w:rPr>
                <w:sz w:val="22"/>
                <w:szCs w:val="22"/>
              </w:rPr>
              <w:t xml:space="preserve">Verificar que la tarjeta "Tiempo de revisión de entregables" muestre: tiempo promedio en días, meta establecida, desglose por tipo de entregable, gráfico de tendencia de últimos 6 meses.</w:t>
            </w:r>
          </w:p>
          <w:p>
            <w:pPr>
              <w:spacing w:after="150"/>
              <w:jc w:val="both"/>
            </w:pPr>
            <w:r>
              <w:rPr>
                <w:sz w:val="22"/>
                <w:szCs w:val="22"/>
              </w:rPr>
              <w:t xml:space="preserve">Verificar que la sección AMBIENTAL Y SOCIAL contenga hasta 5 tarjetas según tipo de proyecto: Cumplimiento de estándares ambientales (solo para PR), Cumplimiento espacial de muestreos, % de talleres ejecutados con intérprete, Gestión de quejas y reclamos, % participación en acompañamiento.</w:t>
            </w:r>
          </w:p>
          <w:p>
            <w:pPr>
              <w:spacing w:after="150"/>
              <w:jc w:val="both"/>
            </w:pPr>
            <w:r>
              <w:rPr>
                <w:sz w:val="22"/>
                <w:szCs w:val="22"/>
              </w:rPr>
              <w:t xml:space="preserve">Verificar que la tarjeta "Cumplimiento de estándares ambientales" SOLO se muestre si el proyecto es tipo "Programa de Remediación (PR)" y muestre: porcentaje de cumplimiento, parámetros dentro de límites vs total monitoreado, alertas de parámetros fuera de rango.</w:t>
            </w:r>
          </w:p>
          <w:p>
            <w:pPr>
              <w:spacing w:after="150"/>
              <w:jc w:val="both"/>
            </w:pPr>
            <w:r>
              <w:rPr>
                <w:sz w:val="22"/>
                <w:szCs w:val="22"/>
              </w:rPr>
              <w:t xml:space="preserve">Verificar que la tarjeta "Cumplimiento espacial de esfuerzos de muestreos" muestre: porcentaje de puntos ejecutados vs planificados, mini-mapa de calor usando Google Maps API mostrando cobertura espacial, puntos pendientes destacados.</w:t>
            </w:r>
          </w:p>
          <w:p>
            <w:pPr>
              <w:spacing w:after="150"/>
              <w:jc w:val="both"/>
            </w:pPr>
            <w:r>
              <w:rPr>
                <w:sz w:val="22"/>
                <w:szCs w:val="22"/>
              </w:rPr>
              <w:t xml:space="preserve">Verificar que la tarjeta "% de talleres ejecutados (con participación de un intérprete)" muestre: talleres realizados vs programados, desglose por comunidades, indicador de 100% de talleres con intérprete, próximos talleres.</w:t>
            </w:r>
          </w:p>
          <w:p>
            <w:pPr>
              <w:spacing w:after="150"/>
              <w:jc w:val="both"/>
            </w:pPr>
            <w:r>
              <w:rPr>
                <w:sz w:val="22"/>
                <w:szCs w:val="22"/>
              </w:rPr>
              <w:t xml:space="preserve">Verificar que la tarjeta "Gestión de quejas y reclamos de las comunidades" muestre: número total de quejas/reclamos, desglose por estado (Atendidas, En Proceso, Pendientes, Cerradas), tiempo promedio de respuesta, quejas críticas sin resolver en rojo.</w:t>
            </w:r>
          </w:p>
          <w:p>
            <w:pPr>
              <w:spacing w:after="150"/>
              <w:jc w:val="both"/>
            </w:pPr>
            <w:r>
              <w:rPr>
                <w:sz w:val="22"/>
                <w:szCs w:val="22"/>
              </w:rPr>
              <w:t xml:space="preserve">Verificar que la tarjeta "% participación en el acompañamiento" muestre: acompañamientos completados vs programados, organizaciones participantes, próximos acompañamientos, enlace a módulo correspondiente.</w:t>
            </w:r>
          </w:p>
          <w:p>
            <w:pPr>
              <w:spacing w:after="150"/>
              <w:jc w:val="both"/>
            </w:pPr>
            <w:r>
              <w:rPr>
                <w:sz w:val="22"/>
                <w:szCs w:val="22"/>
              </w:rPr>
              <w:t xml:space="preserve">Verificar que la sección SEGURIDAD contenga 1 tarjeta: Tasa de incidentes y accidentes en campo.</w:t>
            </w:r>
          </w:p>
          <w:p>
            <w:pPr>
              <w:spacing w:after="150"/>
              <w:jc w:val="both"/>
            </w:pPr>
            <w:r>
              <w:rPr>
                <w:sz w:val="22"/>
                <w:szCs w:val="22"/>
              </w:rPr>
              <w:t xml:space="preserve">Verificar que la tarjeta "Tasa de incidentes y accidentes en campo" muestre: número total de incidentes y accidentes, IFA calculado correctamente (Nº accidentes × 1,000,000 / Horas-hombre), IG calculado (Días perdidos × 1,000 / Horas-hombre), IA calculado (IFA × IG / 1,000), días consecutivos sin accidentes, gráfico de tendencia mensual.</w:t>
            </w:r>
          </w:p>
          <w:p>
            <w:pPr>
              <w:spacing w:after="150"/>
              <w:jc w:val="both"/>
            </w:pPr>
            <w:r>
              <w:rPr>
                <w:sz w:val="22"/>
                <w:szCs w:val="22"/>
              </w:rPr>
              <w:t xml:space="preserve">Verificar que la sección SUPERVISIÓN SOLO sea visible para usuarios con rol Jefe de Proyecto, Coordinador o Administrador.</w:t>
            </w:r>
          </w:p>
          <w:p>
            <w:pPr>
              <w:spacing w:after="150"/>
              <w:jc w:val="both"/>
            </w:pPr>
            <w:r>
              <w:rPr>
                <w:sz w:val="22"/>
                <w:szCs w:val="22"/>
              </w:rPr>
              <w:t xml:space="preserve">Verificar que la tarjeta "Rendimiento de la supervisión" (exclusiva para roles específicos) muestre: % de visitas realizadas vs programadas, promedio de observaciones por visita, % de observaciones resueltas, tiempo promedio de cierre, supervisores activos, próximas visitas.</w:t>
            </w:r>
          </w:p>
          <w:p>
            <w:pPr>
              <w:spacing w:after="150"/>
              <w:jc w:val="both"/>
            </w:pPr>
            <w:r>
              <w:rPr>
                <w:sz w:val="22"/>
                <w:szCs w:val="22"/>
              </w:rPr>
              <w:t xml:space="preserve">Verificar que al hacer clic en cualquier tarjeta de indicador, el sistema redirija al módulo correspondiente con filtros pre-aplicados apropiados.</w:t>
            </w:r>
          </w:p>
          <w:p>
            <w:pPr>
              <w:spacing w:after="150"/>
              <w:jc w:val="both"/>
            </w:pPr>
            <w:r>
              <w:rPr>
                <w:sz w:val="22"/>
                <w:szCs w:val="22"/>
              </w:rPr>
              <w:t xml:space="preserve">Verificar que el dashboard se actualice automáticamente cada 5 minutos sin intervención del usuario ni interrumpir la navegación.</w:t>
            </w:r>
          </w:p>
          <w:p>
            <w:pPr>
              <w:spacing w:after="150"/>
              <w:jc w:val="both"/>
            </w:pPr>
            <w:r>
              <w:rPr>
                <w:sz w:val="22"/>
                <w:szCs w:val="22"/>
              </w:rPr>
              <w:t xml:space="preserve">Verificar que el indicador "Última actualización: hace X minutos" se muestre en esquina superior derecha y se actualice correctamente.</w:t>
            </w:r>
          </w:p>
          <w:p>
            <w:pPr>
              <w:spacing w:after="150"/>
              <w:jc w:val="both"/>
            </w:pPr>
            <w:r>
              <w:rPr>
                <w:sz w:val="22"/>
                <w:szCs w:val="22"/>
              </w:rPr>
              <w:t xml:space="preserve">Verificar que cuando un indicador supera umbral crítico (ej: &lt;70% cumplimiento), la tarjeta cambie a color rojo, muestre ícono de advertencia, y genere notificación.</w:t>
            </w:r>
          </w:p>
          <w:p>
            <w:pPr>
              <w:spacing w:after="150"/>
              <w:jc w:val="both"/>
            </w:pPr>
            <w:r>
              <w:rPr>
                <w:sz w:val="22"/>
                <w:szCs w:val="22"/>
              </w:rPr>
              <w:t xml:space="preserve">Verificar que al pasar el mouse sobre gráficos de tendencia, se muestren tooltips con valores exactos del punto (fecha, valor, porcentaje).</w:t>
            </w:r>
          </w:p>
          <w:p>
            <w:pPr>
              <w:spacing w:after="150"/>
              <w:jc w:val="both"/>
            </w:pPr>
            <w:r>
              <w:rPr>
                <w:sz w:val="22"/>
                <w:szCs w:val="22"/>
              </w:rPr>
              <w:t xml:space="preserve">Verificar que un usuario con rol Operador de campo vea dashboard simplificado con solo: Mis tareas pendientes, Mis obligaciones pendientes, Incidentes reportados, Próximos talleres.</w:t>
            </w:r>
          </w:p>
          <w:p>
            <w:pPr>
              <w:spacing w:after="150"/>
              <w:jc w:val="both"/>
            </w:pPr>
            <w:r>
              <w:rPr>
                <w:sz w:val="22"/>
                <w:szCs w:val="22"/>
              </w:rPr>
              <w:t xml:space="preserve">Verificar que el botón "Exportar Dashboard" funcione correctamente y ofrezca opciones: Exportar a PDF, Exportar a Excel, Exportar a PowerPoint.</w:t>
            </w:r>
          </w:p>
          <w:p>
            <w:pPr>
              <w:spacing w:after="150"/>
              <w:jc w:val="both"/>
            </w:pPr>
            <w:r>
              <w:rPr>
                <w:sz w:val="22"/>
                <w:szCs w:val="22"/>
              </w:rPr>
              <w:t xml:space="preserve">Verificar que la exportación a PDF genere documento con snapshot visual de todos los indicadores, gráficos, fecha/hora de generación, y logo de PROFONANPE.</w:t>
            </w:r>
          </w:p>
          <w:p>
            <w:pPr>
              <w:spacing w:after="150"/>
              <w:jc w:val="both"/>
            </w:pPr>
            <w:r>
              <w:rPr>
                <w:sz w:val="22"/>
                <w:szCs w:val="22"/>
              </w:rPr>
              <w:t xml:space="preserve">Verificar que la exportación a Excel genere archivo con pestañas separadas por sección, conteniendo datos de cada indicador en formato tabular.</w:t>
            </w:r>
          </w:p>
          <w:p>
            <w:pPr>
              <w:spacing w:after="150"/>
              <w:jc w:val="both"/>
            </w:pPr>
            <w:r>
              <w:rPr>
                <w:sz w:val="22"/>
                <w:szCs w:val="22"/>
              </w:rPr>
              <w:t xml:space="preserve">Verificar que la exportación a PowerPoint genere presentación con una diapositiva por sección de indicadores.</w:t>
            </w:r>
          </w:p>
          <w:p>
            <w:pPr>
              <w:spacing w:after="150"/>
              <w:jc w:val="both"/>
            </w:pPr>
            <w:r>
              <w:rPr>
                <w:sz w:val="22"/>
                <w:szCs w:val="22"/>
              </w:rPr>
              <w:t xml:space="preserve">Verificar que si un proyecto NO es tipo PR, la tarjeta "Cumplimiento de estándares ambientales" no se muestre en la sección AMBIENTAL.</w:t>
            </w:r>
          </w:p>
          <w:p>
            <w:pPr>
              <w:spacing w:after="150"/>
              <w:jc w:val="both"/>
            </w:pPr>
            <w:r>
              <w:rPr>
                <w:sz w:val="22"/>
                <w:szCs w:val="22"/>
              </w:rPr>
              <w:t xml:space="preserve">Verificar que cuando un indicador no puede calcularse por falta de datos, la tarjeta muestre mensaje "Sin datos disponibles" con explicación breve.</w:t>
            </w:r>
          </w:p>
          <w:p>
            <w:pPr>
              <w:spacing w:after="150"/>
              <w:jc w:val="both"/>
            </w:pPr>
            <w:r>
              <w:rPr>
                <w:sz w:val="22"/>
                <w:szCs w:val="22"/>
              </w:rPr>
              <w:t xml:space="preserve">Verificar que las preferencias de dashboard personalizadas del usuario (secciones visibles, orden de tarjetas, período de tiempo) se guarden y apliquen en futuras sesiones.</w:t>
            </w:r>
          </w:p>
          <w:p>
            <w:pPr>
              <w:spacing w:after="150"/>
              <w:jc w:val="both"/>
            </w:pPr>
            <w:r>
              <w:rPr>
                <w:sz w:val="22"/>
                <w:szCs w:val="22"/>
              </w:rPr>
              <w:t xml:space="preserve">Verificar que todos los cálculos de porcentajes, promedios, índices (IFA, IG, IA) se realicen correctamente según fórmulas estándar.</w:t>
            </w:r>
          </w:p>
          <w:p>
            <w:pPr>
              <w:spacing w:after="150"/>
              <w:jc w:val="both"/>
            </w:pPr>
            <w:r>
              <w:rPr>
                <w:sz w:val="22"/>
                <w:szCs w:val="22"/>
              </w:rPr>
              <w:t xml:space="preserve">Verificar que los enlaces desde tarjetas a módulos específicos funcionen correctamente y abran la vista apropiada.</w:t>
            </w:r>
          </w:p>
          <w:p>
            <w:pPr>
              <w:spacing w:after="150"/>
              <w:jc w:val="both"/>
            </w:pPr>
            <w:r>
              <w:rPr>
                <w:sz w:val="22"/>
                <w:szCs w:val="22"/>
              </w:rPr>
              <w:t xml:space="preserve">Verificar que el dashboard sea completamente responsive y se visualice correctamente en diferentes tamaños de pantalla.</w:t>
            </w:r>
          </w:p>
          <w:p>
            <w:pPr>
              <w:spacing w:after="150"/>
              <w:jc w:val="both"/>
            </w:pPr>
            <w:r>
              <w:rPr>
                <w:sz w:val="22"/>
                <w:szCs w:val="22"/>
              </w:rPr>
              <w:t xml:space="preserve">Verificar que los gráficos de tendencia usen colores consistentes y sean accesibles (cumplan WCAG 2.1 AA).</w:t>
            </w:r>
          </w:p>
          <w:p>
            <w:pPr>
              <w:spacing w:after="150"/>
              <w:jc w:val="both"/>
            </w:pPr>
            <w:r>
              <w:rPr>
                <w:sz w:val="22"/>
                <w:szCs w:val="22"/>
              </w:rPr>
              <w:t xml:space="preserve">Verificar que si el sistema no puede conectarse a la base de datos, se muestre mensaje de error apropiado sin romper la interfaz del dashboard.</w:t>
            </w:r>
          </w:p>
        </w:tc>
      </w:tr>
    </w:tbl>
    <w:sectPr>
      <w:pgSz w:w="11906" w:h="16838"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2025-12-17T18:00:26.237Z</dcterms:created>
  <dcterms:modified xsi:type="dcterms:W3CDTF">2025-12-17T18:00:26.238Z</dcterms:modified>
</cp:coreProperties>
</file>

<file path=docProps/custom.xml><?xml version="1.0" encoding="utf-8"?>
<Properties xmlns="http://schemas.openxmlformats.org/officeDocument/2006/custom-properties" xmlns:vt="http://schemas.openxmlformats.org/officeDocument/2006/docPropsVTypes"/>
</file>